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C47" w:rsidRPr="00431C9F" w:rsidRDefault="00B13C47" w:rsidP="00B13C4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31C9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Система </w:t>
      </w:r>
      <w:proofErr w:type="gramStart"/>
      <w:r w:rsidRPr="00431C9F">
        <w:rPr>
          <w:rFonts w:ascii="Times New Roman" w:hAnsi="Times New Roman" w:cs="Times New Roman"/>
          <w:b/>
          <w:bCs/>
          <w:iCs/>
          <w:sz w:val="24"/>
          <w:szCs w:val="24"/>
        </w:rPr>
        <w:t>оценки достижения планируемых результатов освоения предмета</w:t>
      </w:r>
      <w:proofErr w:type="gramEnd"/>
      <w:r w:rsidRPr="00431C9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B13C47" w:rsidRPr="00B44C8F" w:rsidRDefault="00B13C47" w:rsidP="00B13C4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>С учетом современных требований оценочной деятельности в на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softHyphen/>
        <w:t>чальной и общей школе учитель использует словесную оценку (оценочное суж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softHyphen/>
        <w:t>дение) и цифровую оценку (отметку). Словесная оценка — это краткая характеристика результатов работы ученика на уроке изобразительного искусства. Эта форма оценочного суждения позволяет раскрыть перед учеником результаты его деятельности, проанализировать его возмож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softHyphen/>
        <w:t>ности и прилежание. Особенностью словесной оценки является ее содер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softHyphen/>
        <w:t>жательность, анализ работы школьника (правильно ли, аккуратно ли, красиво ли), четкая фиксация (прежде всего!) успешных результатов и раскрытие причин неудач. Причем эти причины не должны касаться личных характер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стик учащихся («не </w:t>
      </w:r>
      <w:proofErr w:type="gramStart"/>
      <w:r w:rsidRPr="00B44C8F">
        <w:rPr>
          <w:rFonts w:ascii="Times New Roman" w:eastAsia="Times New Roman" w:hAnsi="Times New Roman" w:cs="Times New Roman"/>
          <w:sz w:val="24"/>
          <w:szCs w:val="24"/>
        </w:rPr>
        <w:t>внимателен</w:t>
      </w:r>
      <w:proofErr w:type="gramEnd"/>
      <w:r w:rsidRPr="00B44C8F">
        <w:rPr>
          <w:rFonts w:ascii="Times New Roman" w:eastAsia="Times New Roman" w:hAnsi="Times New Roman" w:cs="Times New Roman"/>
          <w:sz w:val="24"/>
          <w:szCs w:val="24"/>
        </w:rPr>
        <w:t>», «не старался», «по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ленился»).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Анализ учебных и творческих работ учащихся на уроках </w:t>
      </w:r>
      <w:proofErr w:type="gramStart"/>
      <w:r w:rsidRPr="00B44C8F">
        <w:rPr>
          <w:rFonts w:ascii="Times New Roman" w:eastAsia="Times New Roman" w:hAnsi="Times New Roman" w:cs="Times New Roman"/>
          <w:sz w:val="24"/>
          <w:szCs w:val="24"/>
        </w:rPr>
        <w:t>ИЗО</w:t>
      </w:r>
      <w:proofErr w:type="gramEnd"/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B13C47" w:rsidRPr="00B44C8F" w:rsidRDefault="00B13C47" w:rsidP="00B13C4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Правильное понимание поставленных задач при выполнении учебных и творческих работ.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Раскрытие темы: </w:t>
      </w:r>
    </w:p>
    <w:p w:rsidR="00B13C47" w:rsidRPr="00B44C8F" w:rsidRDefault="00B13C47" w:rsidP="00B13C4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осмысление темы и достижение образной точности; </w:t>
      </w:r>
    </w:p>
    <w:p w:rsidR="00B13C47" w:rsidRPr="00B44C8F" w:rsidRDefault="00B13C47" w:rsidP="00B13C4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импровизация и использование собственных впечатлений при выполнении работы; </w:t>
      </w:r>
    </w:p>
    <w:p w:rsidR="00B13C47" w:rsidRPr="00B44C8F" w:rsidRDefault="00B13C47" w:rsidP="00B13C4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оригинальность замысла.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Композиция: </w:t>
      </w:r>
    </w:p>
    <w:p w:rsidR="00B13C47" w:rsidRPr="00B44C8F" w:rsidRDefault="00B13C47" w:rsidP="00B13C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знание, понимание и применение на практике основных законов композиции; </w:t>
      </w:r>
    </w:p>
    <w:p w:rsidR="00B13C47" w:rsidRPr="00B44C8F" w:rsidRDefault="00B13C47" w:rsidP="00B13C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органичность и целостность композиционного решения.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>Рисунок:</w:t>
      </w:r>
    </w:p>
    <w:p w:rsidR="00B13C47" w:rsidRPr="00B44C8F" w:rsidRDefault="00B13C47" w:rsidP="00B13C4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>владение основами изобразительной грамоты (умение последовательного выполнения работы в заданном формате, передачи пропорций и характера изображаемого объекта, выявление конструктивных и пластических особенностей формы и объема посредством светотеневой проработки и расп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ложения в пространстве, передачи тональных отношений при сохранении цельности изображения).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В зависимости от поставленных задач: </w:t>
      </w:r>
    </w:p>
    <w:p w:rsidR="00B13C47" w:rsidRPr="00B44C8F" w:rsidRDefault="00B13C47" w:rsidP="00B13C4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степень сходства изображения с предметами реальной действительности (реалистический рисунок); </w:t>
      </w:r>
    </w:p>
    <w:p w:rsidR="00B13C47" w:rsidRPr="00B44C8F" w:rsidRDefault="00B13C47" w:rsidP="00B13C4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умение решать задачи, основанные на ассоциативном восприятии окружающего мира через трансформацию природных и искусственных форм.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>Цветовое решение:</w:t>
      </w:r>
    </w:p>
    <w:p w:rsidR="00B13C47" w:rsidRPr="00B44C8F" w:rsidRDefault="00B13C47" w:rsidP="00B13C4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знание ключевых понятий </w:t>
      </w:r>
      <w:proofErr w:type="spellStart"/>
      <w:r w:rsidRPr="00B44C8F">
        <w:rPr>
          <w:rFonts w:ascii="Times New Roman" w:eastAsia="Times New Roman" w:hAnsi="Times New Roman" w:cs="Times New Roman"/>
          <w:sz w:val="24"/>
          <w:szCs w:val="24"/>
        </w:rPr>
        <w:t>цветоведения</w:t>
      </w:r>
      <w:proofErr w:type="spellEnd"/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 из области физических основ цвета и основ его зрительного восприятия; </w:t>
      </w:r>
    </w:p>
    <w:p w:rsidR="00B13C47" w:rsidRPr="00B44C8F" w:rsidRDefault="00B13C47" w:rsidP="00B13C47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типы колорита для создания цветовой гармонии.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>Техника исполнения:</w:t>
      </w:r>
    </w:p>
    <w:p w:rsidR="00B13C47" w:rsidRPr="00B44C8F" w:rsidRDefault="00B13C47" w:rsidP="00B13C47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умение использовать основные изобразительные средства выражения замысла: точка, штрих, линия, пятно, цвет, тон, фактура; </w:t>
      </w:r>
      <w:proofErr w:type="gramEnd"/>
    </w:p>
    <w:p w:rsidR="00B13C47" w:rsidRPr="00B44C8F" w:rsidRDefault="00B13C47" w:rsidP="00B13C4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владение различными техниками и приемами в области изобразительного искусства; </w:t>
      </w:r>
    </w:p>
    <w:p w:rsidR="00B13C47" w:rsidRPr="00B44C8F" w:rsidRDefault="00B13C47" w:rsidP="00B13C4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современных материалов; </w:t>
      </w:r>
    </w:p>
    <w:p w:rsidR="00B13C47" w:rsidRPr="00B44C8F" w:rsidRDefault="00B13C47" w:rsidP="00B13C47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наличие культуры исполнительского мастерства.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44C8F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 выполнением Рабочей программы осуществляется по следующим параметрам качества: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1) степень самостоятельности учащихся при выполнении заданий;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2) характер деятельности (репродуктивная, творческая);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3) качество выполняемых работ и итогового рисунка.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>Оценочное суждение сопровождает любую отметку в качестве зак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лючения по существу работы.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При оценке выполнения практических заданий учитель руководствуется следующими критериями: </w:t>
      </w:r>
    </w:p>
    <w:p w:rsidR="00B13C47" w:rsidRPr="00B44C8F" w:rsidRDefault="00B13C47" w:rsidP="00B13C4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качество выполнения изучаемых на уроке приемов рисования и работы в целом; </w:t>
      </w:r>
    </w:p>
    <w:p w:rsidR="00B13C47" w:rsidRPr="00B44C8F" w:rsidRDefault="00B13C47" w:rsidP="00B13C4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степень самостоятельности; </w:t>
      </w:r>
    </w:p>
    <w:p w:rsidR="00B13C47" w:rsidRPr="00B44C8F" w:rsidRDefault="00B13C47" w:rsidP="00B13C47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>уровень творческой деятельности (репродуктивный, частич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 продуктивный, продуктивный).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sz w:val="24"/>
          <w:szCs w:val="24"/>
        </w:rPr>
        <w:t>Предпочтение следует отдавать качественной оценке дея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тельности каждого ребенка на уроке, его творческим находкам.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b/>
          <w:sz w:val="24"/>
          <w:szCs w:val="24"/>
        </w:rPr>
        <w:t>Практические задания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 (индивидуальное задание):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i/>
          <w:sz w:val="24"/>
          <w:szCs w:val="24"/>
        </w:rPr>
        <w:t>Отметка «5»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 — уровень выполнения требований высокий, отсутствуют ошиб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softHyphen/>
        <w:t>ки в разработке композиции, работа отличается грамотно пр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думанной цветовой гаммой, все объекты связаны между собой, </w:t>
      </w:r>
      <w:proofErr w:type="gramStart"/>
      <w:r w:rsidRPr="00B44C8F">
        <w:rPr>
          <w:rFonts w:ascii="Times New Roman" w:eastAsia="Times New Roman" w:hAnsi="Times New Roman" w:cs="Times New Roman"/>
          <w:sz w:val="24"/>
          <w:szCs w:val="24"/>
        </w:rPr>
        <w:t>верно</w:t>
      </w:r>
      <w:proofErr w:type="gramEnd"/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 переданы пропорции и размеры, при этом использованы интегрированные зн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ния из различных разделов для решения поставленной задачи; правильно применяются приемы и изученные техники рисования. Работа выполнена в заданное время, самостоятельно, с соблюдением технологической последовательности, качественно и творчески.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i/>
          <w:sz w:val="24"/>
          <w:szCs w:val="24"/>
        </w:rPr>
        <w:t>Отметка «4»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 — уровень выполнения требований хороший, но допущены незначительные ошибки в разработке композиции, есть нарушения в пе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редаче пропорций и размеров; обучающийся допустил малозначительные ошибки, но может самостоятельно исправить ошибки с небольшой подсказкой учителя. Работа выполнена в заданное время, самостоятельно.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i/>
          <w:sz w:val="24"/>
          <w:szCs w:val="24"/>
        </w:rPr>
        <w:t>Отметка «3»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 — уровень выполнения требований достаточный, минимальный; допущены ошибки в разработке композиции, в передаче пр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t>порции и размеров; владеет знаниями из различных разделов, но испытывает затруднения в их практическом применении при выполнении рисунка; понимает последовательность создания рисунка, но допускает отдельные ошибки; работа не выполнена в заданное время, с нарушением технолог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ческой последовательности;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i/>
          <w:sz w:val="24"/>
          <w:szCs w:val="24"/>
        </w:rPr>
        <w:t>Отметка «2»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 — ученик не знает основных элементов процесса рисования, не умеет пользоваться дополнительным материалом, не владеет даже минимальными фактическими знаниями, умениями и навыками, определенными в образовательном стандарте.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Устный ответ: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i/>
          <w:sz w:val="24"/>
          <w:szCs w:val="24"/>
        </w:rPr>
        <w:t>Отметка «5»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 — учащийся полностью усвоил учебный материал, может изложить его своими словами, самостоятельно подтверждает ответ конкретными примерами, правильно и обстоятельно отвечает на дополнительные вопросы учителя.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i/>
          <w:sz w:val="24"/>
          <w:szCs w:val="24"/>
        </w:rPr>
        <w:t>Отметка «4»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 — учащийся в основном усвоил учебный материал, допускает незначительные ошибки в его изложении, подтверждает ответ конкретными примерами, правильно отвечает на дополнительные вопросы.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i/>
          <w:sz w:val="24"/>
          <w:szCs w:val="24"/>
        </w:rPr>
        <w:t>Отметка «3»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 — учащийся не усвоил существенную часть учебного материала, допускает значительные ошибки в его изложении своими словами, затрудняется подтвердить ответ конкретными примерами, слабо отвечает на дополнительные вопросы учителя. </w:t>
      </w:r>
    </w:p>
    <w:p w:rsidR="00B13C47" w:rsidRPr="00B44C8F" w:rsidRDefault="00B13C47" w:rsidP="00B13C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4C8F">
        <w:rPr>
          <w:rFonts w:ascii="Times New Roman" w:eastAsia="Times New Roman" w:hAnsi="Times New Roman" w:cs="Times New Roman"/>
          <w:i/>
          <w:sz w:val="24"/>
          <w:szCs w:val="24"/>
        </w:rPr>
        <w:t>Отметка «2»</w:t>
      </w:r>
      <w:r w:rsidRPr="00B44C8F">
        <w:rPr>
          <w:rFonts w:ascii="Times New Roman" w:eastAsia="Times New Roman" w:hAnsi="Times New Roman" w:cs="Times New Roman"/>
          <w:sz w:val="24"/>
          <w:szCs w:val="24"/>
        </w:rPr>
        <w:t xml:space="preserve"> — учащийся полностью не усвоил учебный материал, не может изложить его своими словами, не может привести конкретные примеры, не может ответить на дополнительные вопросы учителя.</w:t>
      </w:r>
    </w:p>
    <w:p w:rsidR="0072627C" w:rsidRDefault="0072627C"/>
    <w:sectPr w:rsidR="00726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6730"/>
    <w:multiLevelType w:val="hybridMultilevel"/>
    <w:tmpl w:val="EE3E50A0"/>
    <w:lvl w:ilvl="0" w:tplc="95508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6FC583B"/>
    <w:multiLevelType w:val="hybridMultilevel"/>
    <w:tmpl w:val="11927584"/>
    <w:lvl w:ilvl="0" w:tplc="95508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591C36"/>
    <w:multiLevelType w:val="hybridMultilevel"/>
    <w:tmpl w:val="D2A6E3BE"/>
    <w:lvl w:ilvl="0" w:tplc="95508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165EE1"/>
    <w:multiLevelType w:val="hybridMultilevel"/>
    <w:tmpl w:val="F3CED9B4"/>
    <w:lvl w:ilvl="0" w:tplc="95508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2F4B99"/>
    <w:multiLevelType w:val="hybridMultilevel"/>
    <w:tmpl w:val="D4D80B02"/>
    <w:lvl w:ilvl="0" w:tplc="95508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9859CC"/>
    <w:multiLevelType w:val="hybridMultilevel"/>
    <w:tmpl w:val="7AA8EEBA"/>
    <w:lvl w:ilvl="0" w:tplc="95508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030221"/>
    <w:multiLevelType w:val="hybridMultilevel"/>
    <w:tmpl w:val="14101412"/>
    <w:lvl w:ilvl="0" w:tplc="95508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B5E16D9"/>
    <w:multiLevelType w:val="hybridMultilevel"/>
    <w:tmpl w:val="7542C7C6"/>
    <w:lvl w:ilvl="0" w:tplc="955083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C47"/>
    <w:rsid w:val="0072627C"/>
    <w:rsid w:val="00B13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4739</Characters>
  <Application>Microsoft Office Word</Application>
  <DocSecurity>0</DocSecurity>
  <Lines>39</Lines>
  <Paragraphs>11</Paragraphs>
  <ScaleCrop>false</ScaleCrop>
  <Company/>
  <LinksUpToDate>false</LinksUpToDate>
  <CharactersWithSpaces>5559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2023-09-11T12:13:00Z</dcterms:created>
  <dcterms:modified xsi:type="dcterms:W3CDTF">2023-09-11T12:13:00Z</dcterms:modified>
</cp:coreProperties>
</file>